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2333C8">
        <w:rPr>
          <w:b/>
        </w:rPr>
        <w:t>3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2333C8">
        <w:rPr>
          <w:b/>
        </w:rPr>
        <w:t>1</w:t>
      </w:r>
      <w:r w:rsidR="00D65B7E">
        <w:rPr>
          <w:b/>
        </w:rPr>
        <w:t>8</w:t>
      </w:r>
      <w:r w:rsidR="0079245E">
        <w:rPr>
          <w:b/>
        </w:rPr>
        <w:t>.0</w:t>
      </w:r>
      <w:r w:rsidR="002333C8">
        <w:rPr>
          <w:b/>
        </w:rPr>
        <w:t>2</w:t>
      </w:r>
      <w:r w:rsidR="0022079C">
        <w:rPr>
          <w:b/>
        </w:rPr>
        <w:t>.20</w:t>
      </w:r>
      <w:r w:rsidR="00504791">
        <w:rPr>
          <w:b/>
        </w:rPr>
        <w:t>2</w:t>
      </w:r>
      <w:r w:rsidR="00D65B7E">
        <w:rPr>
          <w:b/>
        </w:rPr>
        <w:t>1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D65B7E" w:rsidRPr="00D65B7E" w:rsidRDefault="00D65B7E" w:rsidP="002218A0">
      <w:pPr>
        <w:pStyle w:val="a3"/>
        <w:tabs>
          <w:tab w:val="center" w:pos="4677"/>
        </w:tabs>
        <w:jc w:val="both"/>
        <w:rPr>
          <w:b w:val="0"/>
          <w:i/>
          <w:szCs w:val="24"/>
        </w:rPr>
      </w:pPr>
      <w:r w:rsidRPr="00D65B7E">
        <w:rPr>
          <w:b w:val="0"/>
          <w:i/>
          <w:szCs w:val="24"/>
        </w:rPr>
        <w:t>(</w:t>
      </w:r>
      <w:r>
        <w:rPr>
          <w:b w:val="0"/>
          <w:i/>
          <w:szCs w:val="24"/>
        </w:rPr>
        <w:t xml:space="preserve">формат </w:t>
      </w:r>
      <w:r>
        <w:rPr>
          <w:b w:val="0"/>
          <w:i/>
          <w:szCs w:val="24"/>
          <w:lang w:val="en-US"/>
        </w:rPr>
        <w:t>zoom</w:t>
      </w:r>
      <w:r w:rsidRPr="00D65B7E">
        <w:rPr>
          <w:b w:val="0"/>
          <w:i/>
          <w:szCs w:val="24"/>
        </w:rPr>
        <w:t>)</w:t>
      </w: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2333C8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2333C8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Мартыненко Н.К., </w:t>
      </w:r>
      <w:r w:rsidR="002333C8">
        <w:rPr>
          <w:b w:val="0"/>
          <w:szCs w:val="24"/>
        </w:rPr>
        <w:t>Качаев</w:t>
      </w:r>
      <w:r w:rsidR="00D65B7E">
        <w:rPr>
          <w:b w:val="0"/>
          <w:szCs w:val="24"/>
        </w:rPr>
        <w:t xml:space="preserve"> А.В.</w:t>
      </w:r>
      <w:r w:rsidR="002333C8">
        <w:rPr>
          <w:b w:val="0"/>
          <w:szCs w:val="24"/>
        </w:rPr>
        <w:t>, Мамедова Л.В.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2333C8" w:rsidRPr="009D2266" w:rsidRDefault="002333C8" w:rsidP="002333C8">
      <w:pPr>
        <w:spacing w:line="288" w:lineRule="auto"/>
        <w:ind w:right="-1"/>
        <w:jc w:val="both"/>
      </w:pPr>
      <w:r>
        <w:t xml:space="preserve">1. </w:t>
      </w:r>
      <w:r>
        <w:t>Отчет о НИР ТИ (ф) СВФУ в 2020г. План НИР ТИ (ф) СВФУ на 2021г.,</w:t>
      </w:r>
      <w:r w:rsidRPr="009D2266">
        <w:t xml:space="preserve">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>Н.Н. Гриб</w:t>
      </w:r>
    </w:p>
    <w:p w:rsidR="002333C8" w:rsidRPr="009D2266" w:rsidRDefault="002333C8" w:rsidP="002333C8">
      <w:pPr>
        <w:spacing w:line="288" w:lineRule="auto"/>
        <w:ind w:right="-1"/>
        <w:jc w:val="both"/>
      </w:pPr>
      <w:r w:rsidRPr="009D2266">
        <w:t>2.</w:t>
      </w:r>
      <w:r>
        <w:t xml:space="preserve"> Инициативные темы ТИ (ф) СВФУ</w:t>
      </w:r>
      <w:r w:rsidRPr="009D2266">
        <w:t xml:space="preserve">,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>П.Ю. Кузнецов</w:t>
      </w:r>
    </w:p>
    <w:p w:rsidR="002333C8" w:rsidRPr="00D56BD7" w:rsidRDefault="002333C8" w:rsidP="002333C8">
      <w:pPr>
        <w:widowControl w:val="0"/>
        <w:ind w:right="-1"/>
        <w:jc w:val="both"/>
      </w:pPr>
      <w:r>
        <w:t xml:space="preserve">3. Разное (принятие решения по не отчитавшимся по гранту директора ТИ (ф) СВФУ – </w:t>
      </w:r>
      <w:proofErr w:type="spellStart"/>
      <w:r>
        <w:t>Гергеев</w:t>
      </w:r>
      <w:proofErr w:type="spellEnd"/>
      <w:r>
        <w:t xml:space="preserve">, </w:t>
      </w:r>
      <w:proofErr w:type="spellStart"/>
      <w:r>
        <w:t>Темниханов</w:t>
      </w:r>
      <w:proofErr w:type="spellEnd"/>
      <w:r>
        <w:t>)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Pr="00633BCA">
        <w:rPr>
          <w:b w:val="0"/>
          <w:szCs w:val="24"/>
        </w:rPr>
        <w:t>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повестки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2218A0" w:rsidRDefault="00EC29F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C29F0">
        <w:t xml:space="preserve">Гриба Н.Н.: </w:t>
      </w:r>
      <w:r w:rsidR="002333C8" w:rsidRPr="002333C8">
        <w:rPr>
          <w:b w:val="0"/>
        </w:rPr>
        <w:t>Отчет о НИР ТИ (ф) СВФУ в 2020г. План НИР ТИ (ф) СВФУ на 2021г.</w:t>
      </w:r>
      <w:r w:rsidRPr="002333C8">
        <w:rPr>
          <w:b w:val="0"/>
          <w:szCs w:val="24"/>
        </w:rPr>
        <w:t xml:space="preserve"> </w:t>
      </w:r>
      <w:r w:rsidR="00E91A55" w:rsidRPr="00EC29F0">
        <w:rPr>
          <w:b w:val="0"/>
          <w:szCs w:val="24"/>
        </w:rPr>
        <w:t>(</w:t>
      </w:r>
      <w:r w:rsidR="00D65B7E">
        <w:rPr>
          <w:b w:val="0"/>
          <w:szCs w:val="24"/>
        </w:rPr>
        <w:t>план</w:t>
      </w:r>
      <w:r>
        <w:rPr>
          <w:b w:val="0"/>
          <w:szCs w:val="24"/>
        </w:rPr>
        <w:t xml:space="preserve"> прилагается</w:t>
      </w:r>
      <w:r w:rsidR="002218A0" w:rsidRPr="00E91A55">
        <w:rPr>
          <w:b w:val="0"/>
          <w:szCs w:val="24"/>
        </w:rPr>
        <w:t>).</w:t>
      </w:r>
    </w:p>
    <w:p w:rsidR="00504791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>Отчет должен пройти процедуру утверждения, после принятия его на заседании НТС, на Ученом совете ТИ (ф) СВФУ.</w:t>
      </w:r>
    </w:p>
    <w:p w:rsidR="006E13E5" w:rsidRDefault="006E13E5" w:rsidP="002218A0">
      <w:pPr>
        <w:pStyle w:val="a3"/>
        <w:tabs>
          <w:tab w:val="center" w:pos="4677"/>
        </w:tabs>
        <w:jc w:val="both"/>
        <w:rPr>
          <w:i/>
          <w:szCs w:val="24"/>
        </w:rPr>
      </w:pPr>
    </w:p>
    <w:p w:rsidR="006E13E5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6E13E5">
        <w:rPr>
          <w:i/>
          <w:szCs w:val="24"/>
        </w:rPr>
        <w:t>Погуляева</w:t>
      </w:r>
      <w:proofErr w:type="spellEnd"/>
      <w:r w:rsidRPr="006E13E5">
        <w:rPr>
          <w:i/>
          <w:szCs w:val="24"/>
        </w:rPr>
        <w:t xml:space="preserve"> И.А.</w:t>
      </w:r>
      <w:r>
        <w:rPr>
          <w:b w:val="0"/>
          <w:szCs w:val="24"/>
        </w:rPr>
        <w:t xml:space="preserve">: </w:t>
      </w:r>
      <w:proofErr w:type="spellStart"/>
      <w:r>
        <w:rPr>
          <w:b w:val="0"/>
          <w:szCs w:val="24"/>
        </w:rPr>
        <w:t>и.о</w:t>
      </w:r>
      <w:proofErr w:type="spellEnd"/>
      <w:r>
        <w:rPr>
          <w:b w:val="0"/>
          <w:szCs w:val="24"/>
        </w:rPr>
        <w:t>. зав. кафедрой как может подтвердить наличие статей?</w:t>
      </w:r>
    </w:p>
    <w:p w:rsidR="006E13E5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E13E5">
        <w:rPr>
          <w:i/>
          <w:szCs w:val="24"/>
        </w:rPr>
        <w:t>Кузнецов П.Ю.:</w:t>
      </w:r>
      <w:r>
        <w:rPr>
          <w:b w:val="0"/>
          <w:szCs w:val="24"/>
        </w:rPr>
        <w:t xml:space="preserve"> связывались с куратором нашего института в головном вузе, на данный момент ответа пока нет. При необходимости запрос будет отправлен повторно либо выходить на директора департамента по науке.</w:t>
      </w:r>
    </w:p>
    <w:p w:rsidR="006E13E5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6E13E5">
        <w:rPr>
          <w:i/>
          <w:szCs w:val="24"/>
        </w:rPr>
        <w:t>Погуляева</w:t>
      </w:r>
      <w:proofErr w:type="spellEnd"/>
      <w:r w:rsidRPr="006E13E5">
        <w:rPr>
          <w:i/>
          <w:szCs w:val="24"/>
        </w:rPr>
        <w:t xml:space="preserve"> И.А.:</w:t>
      </w:r>
      <w:r>
        <w:rPr>
          <w:b w:val="0"/>
          <w:szCs w:val="24"/>
        </w:rPr>
        <w:t xml:space="preserve"> у меня вопрос по ставкам – как уменьшить количество пустых ставок, для уменьшения нагрузки по показателям?</w:t>
      </w:r>
    </w:p>
    <w:p w:rsidR="006E13E5" w:rsidRDefault="006E13E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E13E5">
        <w:rPr>
          <w:i/>
          <w:szCs w:val="24"/>
        </w:rPr>
        <w:t>Гриб Н.Н.:</w:t>
      </w:r>
      <w:r>
        <w:rPr>
          <w:b w:val="0"/>
          <w:szCs w:val="24"/>
        </w:rPr>
        <w:t xml:space="preserve"> сократите эти ставки, подойдите в ПФО. Однако замечу, что если ставка есть, то нагрузка на нее будет.</w:t>
      </w:r>
    </w:p>
    <w:p w:rsidR="002333C8" w:rsidRDefault="002333C8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04791" w:rsidRPr="006B2E1A" w:rsidRDefault="00504791" w:rsidP="002218A0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>Предложения</w:t>
      </w:r>
      <w:r w:rsidR="006E13E5">
        <w:rPr>
          <w:szCs w:val="24"/>
        </w:rPr>
        <w:t xml:space="preserve"> по отчету по НИР ТИ (ф) СВФУ</w:t>
      </w:r>
      <w:r w:rsidRPr="006B2E1A">
        <w:rPr>
          <w:szCs w:val="24"/>
        </w:rPr>
        <w:t xml:space="preserve">: </w:t>
      </w:r>
    </w:p>
    <w:p w:rsidR="002218A0" w:rsidRPr="00D65B7E" w:rsidRDefault="00D65B7E" w:rsidP="002218A0">
      <w:pPr>
        <w:pStyle w:val="a3"/>
        <w:tabs>
          <w:tab w:val="center" w:pos="4677"/>
        </w:tabs>
        <w:jc w:val="both"/>
        <w:rPr>
          <w:b w:val="0"/>
        </w:rPr>
      </w:pPr>
      <w:r w:rsidRPr="00D65B7E">
        <w:rPr>
          <w:b w:val="0"/>
        </w:rPr>
        <w:t>Предложений, дополнений, замечаний не поступило.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04791" w:rsidRDefault="0050479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</w:t>
      </w:r>
      <w:r w:rsidR="008D1C74">
        <w:rPr>
          <w:b w:val="0"/>
          <w:szCs w:val="24"/>
        </w:rPr>
        <w:t xml:space="preserve">«за» - </w:t>
      </w:r>
      <w:r w:rsidR="00D65B7E">
        <w:rPr>
          <w:b w:val="0"/>
          <w:szCs w:val="24"/>
        </w:rPr>
        <w:t>единогласно</w:t>
      </w:r>
    </w:p>
    <w:p w:rsidR="008D1C74" w:rsidRDefault="008D1C74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 xml:space="preserve">Постановили: </w:t>
      </w:r>
    </w:p>
    <w:p w:rsidR="00C77556" w:rsidRDefault="00EC29F0" w:rsidP="00790166">
      <w:pPr>
        <w:pStyle w:val="a3"/>
        <w:tabs>
          <w:tab w:val="center" w:pos="4677"/>
        </w:tabs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Утвердить </w:t>
      </w:r>
      <w:r w:rsidR="006E13E5">
        <w:rPr>
          <w:b w:val="0"/>
          <w:szCs w:val="24"/>
        </w:rPr>
        <w:t>отчет о</w:t>
      </w:r>
      <w:r w:rsidR="0079245E">
        <w:rPr>
          <w:b w:val="0"/>
          <w:szCs w:val="24"/>
        </w:rPr>
        <w:t xml:space="preserve"> Н</w:t>
      </w:r>
      <w:r w:rsidR="006E13E5">
        <w:rPr>
          <w:b w:val="0"/>
          <w:szCs w:val="24"/>
        </w:rPr>
        <w:t>ИР</w:t>
      </w:r>
      <w:r w:rsidR="0079245E">
        <w:rPr>
          <w:b w:val="0"/>
          <w:szCs w:val="24"/>
        </w:rPr>
        <w:t xml:space="preserve"> ТИ (ф) СВФУ </w:t>
      </w:r>
      <w:r w:rsidR="006E13E5">
        <w:rPr>
          <w:b w:val="0"/>
          <w:szCs w:val="24"/>
        </w:rPr>
        <w:t>н</w:t>
      </w:r>
      <w:r w:rsidR="0079245E">
        <w:rPr>
          <w:b w:val="0"/>
          <w:szCs w:val="24"/>
        </w:rPr>
        <w:t>а 20</w:t>
      </w:r>
      <w:r w:rsidR="00504791">
        <w:rPr>
          <w:b w:val="0"/>
          <w:szCs w:val="24"/>
        </w:rPr>
        <w:t>2</w:t>
      </w:r>
      <w:r w:rsidR="006E13E5">
        <w:rPr>
          <w:b w:val="0"/>
          <w:szCs w:val="24"/>
        </w:rPr>
        <w:t>0</w:t>
      </w:r>
      <w:r w:rsidRPr="00EC29F0">
        <w:rPr>
          <w:b w:val="0"/>
          <w:szCs w:val="24"/>
        </w:rPr>
        <w:t>г.</w:t>
      </w:r>
    </w:p>
    <w:p w:rsidR="006E13E5" w:rsidRDefault="006E13E5" w:rsidP="006E13E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6E13E5" w:rsidRPr="006B2E1A" w:rsidRDefault="006E13E5" w:rsidP="006E13E5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>Предложения</w:t>
      </w:r>
      <w:r>
        <w:rPr>
          <w:szCs w:val="24"/>
        </w:rPr>
        <w:t xml:space="preserve"> по </w:t>
      </w:r>
      <w:r>
        <w:rPr>
          <w:szCs w:val="24"/>
        </w:rPr>
        <w:t>плану</w:t>
      </w:r>
      <w:r>
        <w:rPr>
          <w:szCs w:val="24"/>
        </w:rPr>
        <w:t xml:space="preserve"> по НИР ТИ (ф) СВФУ</w:t>
      </w:r>
      <w:r w:rsidRPr="006B2E1A">
        <w:rPr>
          <w:szCs w:val="24"/>
        </w:rPr>
        <w:t xml:space="preserve">: </w:t>
      </w:r>
    </w:p>
    <w:p w:rsidR="006E13E5" w:rsidRPr="00D65B7E" w:rsidRDefault="006E13E5" w:rsidP="006E13E5">
      <w:pPr>
        <w:pStyle w:val="a3"/>
        <w:tabs>
          <w:tab w:val="center" w:pos="4677"/>
        </w:tabs>
        <w:jc w:val="both"/>
        <w:rPr>
          <w:b w:val="0"/>
        </w:rPr>
      </w:pPr>
      <w:r w:rsidRPr="00D65B7E">
        <w:rPr>
          <w:b w:val="0"/>
        </w:rPr>
        <w:t>Предложений, дополнений, замечаний не поступило.</w:t>
      </w:r>
    </w:p>
    <w:p w:rsidR="006E13E5" w:rsidRDefault="006E13E5" w:rsidP="006E13E5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6E13E5" w:rsidRDefault="006E13E5" w:rsidP="006E13E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«за» - единогласно</w:t>
      </w:r>
    </w:p>
    <w:p w:rsidR="006E13E5" w:rsidRDefault="006E13E5" w:rsidP="006E13E5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lastRenderedPageBreak/>
        <w:t xml:space="preserve">Постановили: </w:t>
      </w:r>
    </w:p>
    <w:p w:rsidR="006E13E5" w:rsidRDefault="00790166" w:rsidP="00790166">
      <w:pPr>
        <w:pStyle w:val="a3"/>
        <w:tabs>
          <w:tab w:val="center" w:pos="4677"/>
        </w:tabs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>Приня</w:t>
      </w:r>
      <w:r w:rsidR="006E13E5">
        <w:rPr>
          <w:b w:val="0"/>
          <w:szCs w:val="24"/>
        </w:rPr>
        <w:t xml:space="preserve">ть </w:t>
      </w:r>
      <w:r w:rsidR="006E13E5">
        <w:rPr>
          <w:b w:val="0"/>
          <w:szCs w:val="24"/>
        </w:rPr>
        <w:t>план</w:t>
      </w:r>
      <w:r w:rsidR="006E13E5">
        <w:rPr>
          <w:b w:val="0"/>
          <w:szCs w:val="24"/>
        </w:rPr>
        <w:t xml:space="preserve"> </w:t>
      </w:r>
      <w:r w:rsidR="006E13E5">
        <w:rPr>
          <w:b w:val="0"/>
          <w:szCs w:val="24"/>
        </w:rPr>
        <w:t>п</w:t>
      </w:r>
      <w:r w:rsidR="006E13E5">
        <w:rPr>
          <w:b w:val="0"/>
          <w:szCs w:val="24"/>
        </w:rPr>
        <w:t xml:space="preserve">о НИР ТИ (ф) СВФУ </w:t>
      </w:r>
      <w:r w:rsidR="006E13E5">
        <w:rPr>
          <w:b w:val="0"/>
          <w:szCs w:val="24"/>
        </w:rPr>
        <w:t>н</w:t>
      </w:r>
      <w:r w:rsidR="006E13E5">
        <w:rPr>
          <w:b w:val="0"/>
          <w:szCs w:val="24"/>
        </w:rPr>
        <w:t>а 202</w:t>
      </w:r>
      <w:r w:rsidR="006E13E5">
        <w:rPr>
          <w:b w:val="0"/>
          <w:szCs w:val="24"/>
        </w:rPr>
        <w:t>1</w:t>
      </w:r>
      <w:r w:rsidR="006E13E5" w:rsidRPr="00EC29F0">
        <w:rPr>
          <w:b w:val="0"/>
          <w:szCs w:val="24"/>
        </w:rPr>
        <w:t>г.</w:t>
      </w:r>
    </w:p>
    <w:p w:rsidR="006E13E5" w:rsidRPr="00CB045C" w:rsidRDefault="006E13E5" w:rsidP="006E13E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второму вопросу слушали:</w:t>
      </w:r>
    </w:p>
    <w:p w:rsidR="006E13E5" w:rsidRDefault="00D65B7E" w:rsidP="007F5FD1">
      <w:pPr>
        <w:pStyle w:val="a3"/>
        <w:tabs>
          <w:tab w:val="center" w:pos="4677"/>
        </w:tabs>
        <w:jc w:val="both"/>
        <w:rPr>
          <w:b w:val="0"/>
        </w:rPr>
      </w:pPr>
      <w:r w:rsidRPr="007D6764">
        <w:t>Кузнецов П.Ю.:</w:t>
      </w:r>
      <w:r>
        <w:rPr>
          <w:b w:val="0"/>
        </w:rPr>
        <w:t xml:space="preserve"> </w:t>
      </w:r>
      <w:r w:rsidR="00955C89">
        <w:rPr>
          <w:b w:val="0"/>
        </w:rPr>
        <w:t>по инициативным темам – в конце 2020 года мы приняли список инициативных тем ТИ (ф) СВФУ на три года. Периодически, в течении года, отдел будет запрашивать информацию по состоянию тематик, о том какая ведется работа по ним. По необходимости информацию по тематикам можно дополнять и исправлять.</w:t>
      </w:r>
    </w:p>
    <w:p w:rsidR="00955C89" w:rsidRDefault="00955C89" w:rsidP="00955C89">
      <w:pPr>
        <w:pStyle w:val="a3"/>
        <w:tabs>
          <w:tab w:val="center" w:pos="709"/>
        </w:tabs>
        <w:ind w:firstLine="709"/>
        <w:jc w:val="both"/>
        <w:rPr>
          <w:b w:val="0"/>
        </w:rPr>
      </w:pPr>
      <w:r>
        <w:rPr>
          <w:b w:val="0"/>
        </w:rPr>
        <w:t xml:space="preserve">По гранту директора ТИ (ф) СВФУ на 2021 год: был объявлен конкурс на соискание, последний срок подачи заявок 19.02.2021г. Всего предусмотрено 4 направления: горно-геологические науки, технические науки, естественные и точные науки, гуманитарные науки. На текущую дату поступило 2 заявки – 1 от кафедры СД и 1 от кафедры Филология. Обращаю внимание завтра, 19.02, последний срок подачи заявок, если какие-то направления так и останутся без заявок, то средства по ним не будут использованы, согласно утвержденного положения о гранте директора. </w:t>
      </w:r>
    </w:p>
    <w:p w:rsidR="00D32443" w:rsidRDefault="00D32443" w:rsidP="00955C89">
      <w:pPr>
        <w:pStyle w:val="a3"/>
        <w:tabs>
          <w:tab w:val="center" w:pos="709"/>
        </w:tabs>
        <w:jc w:val="both"/>
        <w:rPr>
          <w:i/>
        </w:rPr>
      </w:pPr>
    </w:p>
    <w:p w:rsidR="00955C89" w:rsidRDefault="00955C89" w:rsidP="00955C89">
      <w:pPr>
        <w:pStyle w:val="a3"/>
        <w:tabs>
          <w:tab w:val="center" w:pos="709"/>
        </w:tabs>
        <w:jc w:val="both"/>
        <w:rPr>
          <w:b w:val="0"/>
        </w:rPr>
      </w:pPr>
      <w:bookmarkStart w:id="0" w:name="_GoBack"/>
      <w:bookmarkEnd w:id="0"/>
      <w:r w:rsidRPr="00D32443">
        <w:rPr>
          <w:i/>
        </w:rPr>
        <w:t>Гриб Н.Н.:</w:t>
      </w:r>
      <w:r>
        <w:rPr>
          <w:b w:val="0"/>
        </w:rPr>
        <w:t xml:space="preserve"> т.е. предусмотренные средства, при не поступлении заявок, не будут использованы?</w:t>
      </w:r>
    </w:p>
    <w:p w:rsidR="00955C89" w:rsidRDefault="00955C89" w:rsidP="00955C89">
      <w:pPr>
        <w:pStyle w:val="a3"/>
        <w:tabs>
          <w:tab w:val="center" w:pos="709"/>
        </w:tabs>
        <w:jc w:val="both"/>
        <w:rPr>
          <w:b w:val="0"/>
        </w:rPr>
      </w:pPr>
      <w:r w:rsidRPr="00D32443">
        <w:rPr>
          <w:i/>
        </w:rPr>
        <w:t>Кузнецов П.Ю.:</w:t>
      </w:r>
      <w:r>
        <w:rPr>
          <w:b w:val="0"/>
        </w:rPr>
        <w:t xml:space="preserve"> да, согласно положения.</w:t>
      </w:r>
    </w:p>
    <w:p w:rsidR="00955C89" w:rsidRDefault="00955C89" w:rsidP="00955C89">
      <w:pPr>
        <w:pStyle w:val="a3"/>
        <w:tabs>
          <w:tab w:val="center" w:pos="709"/>
        </w:tabs>
        <w:jc w:val="both"/>
        <w:rPr>
          <w:b w:val="0"/>
        </w:rPr>
      </w:pPr>
      <w:r w:rsidRPr="00D32443">
        <w:rPr>
          <w:i/>
        </w:rPr>
        <w:t>Косарев Л.В.:</w:t>
      </w:r>
      <w:r>
        <w:rPr>
          <w:b w:val="0"/>
        </w:rPr>
        <w:t xml:space="preserve"> может быть, по решению НТС, неиспользованные средства перераспределим дополнительно?</w:t>
      </w:r>
    </w:p>
    <w:p w:rsidR="00955C89" w:rsidRDefault="00955C89" w:rsidP="00955C89">
      <w:pPr>
        <w:pStyle w:val="a3"/>
        <w:tabs>
          <w:tab w:val="center" w:pos="709"/>
        </w:tabs>
        <w:jc w:val="both"/>
        <w:rPr>
          <w:b w:val="0"/>
        </w:rPr>
      </w:pPr>
      <w:r w:rsidRPr="00D32443">
        <w:rPr>
          <w:i/>
        </w:rPr>
        <w:t>Гриб Н.Н.:</w:t>
      </w:r>
      <w:r>
        <w:rPr>
          <w:b w:val="0"/>
        </w:rPr>
        <w:t xml:space="preserve"> будем опираться на решение директора, но в общем руководствоваться утвержденным положением о гранте.</w:t>
      </w:r>
    </w:p>
    <w:p w:rsidR="006E13E5" w:rsidRDefault="009439E0" w:rsidP="007F5FD1">
      <w:pPr>
        <w:pStyle w:val="a3"/>
        <w:tabs>
          <w:tab w:val="center" w:pos="4677"/>
        </w:tabs>
        <w:jc w:val="both"/>
        <w:rPr>
          <w:b w:val="0"/>
        </w:rPr>
      </w:pPr>
      <w:r w:rsidRPr="00D32443">
        <w:rPr>
          <w:i/>
        </w:rPr>
        <w:t xml:space="preserve">Кузнецов П.Ю.: </w:t>
      </w:r>
      <w:r>
        <w:rPr>
          <w:b w:val="0"/>
        </w:rPr>
        <w:t>Леонид Владимирович, от вашей кафедры будут еще заявки? Вы успеете до завтра?</w:t>
      </w:r>
    </w:p>
    <w:p w:rsidR="009439E0" w:rsidRDefault="009439E0" w:rsidP="007F5FD1">
      <w:pPr>
        <w:pStyle w:val="a3"/>
        <w:tabs>
          <w:tab w:val="center" w:pos="4677"/>
        </w:tabs>
        <w:jc w:val="both"/>
        <w:rPr>
          <w:b w:val="0"/>
        </w:rPr>
      </w:pPr>
      <w:r w:rsidRPr="00D32443">
        <w:rPr>
          <w:i/>
        </w:rPr>
        <w:t>Косарев Л.В.:</w:t>
      </w:r>
      <w:r>
        <w:rPr>
          <w:b w:val="0"/>
        </w:rPr>
        <w:t xml:space="preserve"> думаю, да.</w:t>
      </w:r>
    </w:p>
    <w:p w:rsidR="006E13E5" w:rsidRDefault="006E13E5" w:rsidP="007F5FD1">
      <w:pPr>
        <w:pStyle w:val="a3"/>
        <w:tabs>
          <w:tab w:val="center" w:pos="4677"/>
        </w:tabs>
        <w:jc w:val="both"/>
        <w:rPr>
          <w:b w:val="0"/>
        </w:rPr>
      </w:pPr>
    </w:p>
    <w:p w:rsidR="002B687B" w:rsidRPr="00D70ECD" w:rsidRDefault="00142A01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t xml:space="preserve">Разное: </w:t>
      </w:r>
    </w:p>
    <w:p w:rsidR="00142A01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>Гриб Н.Н.</w:t>
      </w:r>
      <w:r w:rsidR="00142A01" w:rsidRPr="00D70ECD">
        <w:rPr>
          <w:szCs w:val="24"/>
        </w:rPr>
        <w:t>:</w:t>
      </w:r>
      <w:r w:rsidR="00142A0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было принято решение на НТС от 17.12.2020г., что не отчитавшиеся по гранту директора за 2020г. студенты </w:t>
      </w:r>
      <w:proofErr w:type="spellStart"/>
      <w:r>
        <w:rPr>
          <w:b w:val="0"/>
          <w:szCs w:val="24"/>
        </w:rPr>
        <w:t>Гергеев</w:t>
      </w:r>
      <w:proofErr w:type="spellEnd"/>
      <w:r>
        <w:rPr>
          <w:b w:val="0"/>
          <w:szCs w:val="24"/>
        </w:rPr>
        <w:t xml:space="preserve"> и </w:t>
      </w:r>
      <w:proofErr w:type="spellStart"/>
      <w:r>
        <w:rPr>
          <w:b w:val="0"/>
          <w:szCs w:val="24"/>
        </w:rPr>
        <w:t>Темниханов</w:t>
      </w:r>
      <w:proofErr w:type="spellEnd"/>
      <w:r>
        <w:rPr>
          <w:b w:val="0"/>
          <w:szCs w:val="24"/>
        </w:rPr>
        <w:t xml:space="preserve"> предоставят свои отчеты на НТС февраля 2021г. Каково состояние дел?</w:t>
      </w:r>
    </w:p>
    <w:p w:rsidR="00D32443" w:rsidRDefault="00D32443" w:rsidP="00641586">
      <w:pPr>
        <w:pStyle w:val="a3"/>
        <w:tabs>
          <w:tab w:val="center" w:pos="4677"/>
        </w:tabs>
        <w:jc w:val="both"/>
        <w:rPr>
          <w:i/>
          <w:szCs w:val="24"/>
        </w:rPr>
      </w:pP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32443">
        <w:rPr>
          <w:i/>
          <w:szCs w:val="24"/>
        </w:rPr>
        <w:t>Рукович</w:t>
      </w:r>
      <w:proofErr w:type="spellEnd"/>
      <w:r w:rsidRPr="00D32443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Гергеев</w:t>
      </w:r>
      <w:proofErr w:type="spellEnd"/>
      <w:r>
        <w:rPr>
          <w:b w:val="0"/>
          <w:szCs w:val="24"/>
        </w:rPr>
        <w:t xml:space="preserve"> А.В. дорабатывает свой отчет, прошу переноса его отчета на заседание НТС в марте 2021г.</w:t>
      </w: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32443">
        <w:rPr>
          <w:i/>
          <w:szCs w:val="24"/>
        </w:rPr>
        <w:t>Гриб Н.Н.:</w:t>
      </w:r>
      <w:r>
        <w:rPr>
          <w:b w:val="0"/>
          <w:szCs w:val="24"/>
        </w:rPr>
        <w:t xml:space="preserve"> а что с </w:t>
      </w:r>
      <w:proofErr w:type="spellStart"/>
      <w:r>
        <w:rPr>
          <w:b w:val="0"/>
          <w:szCs w:val="24"/>
        </w:rPr>
        <w:t>Темнихановым</w:t>
      </w:r>
      <w:proofErr w:type="spellEnd"/>
      <w:r>
        <w:rPr>
          <w:b w:val="0"/>
          <w:szCs w:val="24"/>
        </w:rPr>
        <w:t>?</w:t>
      </w: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32443">
        <w:rPr>
          <w:i/>
          <w:szCs w:val="24"/>
        </w:rPr>
        <w:t>Рукович</w:t>
      </w:r>
      <w:proofErr w:type="spellEnd"/>
      <w:r w:rsidRPr="00D32443">
        <w:rPr>
          <w:i/>
          <w:szCs w:val="24"/>
        </w:rPr>
        <w:t xml:space="preserve"> А.В.:</w:t>
      </w:r>
      <w:r>
        <w:rPr>
          <w:b w:val="0"/>
          <w:szCs w:val="24"/>
        </w:rPr>
        <w:t xml:space="preserve"> постараемся ускорить работу и также в марте, на заседании НТС о представит отчет о проделанной работе.</w:t>
      </w:r>
    </w:p>
    <w:p w:rsidR="009439E0" w:rsidRPr="00D32443" w:rsidRDefault="009439E0" w:rsidP="00641586">
      <w:pPr>
        <w:pStyle w:val="a3"/>
        <w:tabs>
          <w:tab w:val="center" w:pos="4677"/>
        </w:tabs>
        <w:jc w:val="both"/>
        <w:rPr>
          <w:szCs w:val="24"/>
        </w:rPr>
      </w:pPr>
      <w:r w:rsidRPr="00D32443">
        <w:rPr>
          <w:i/>
          <w:szCs w:val="24"/>
        </w:rPr>
        <w:t xml:space="preserve">Гриб Н.Н.: </w:t>
      </w:r>
      <w:r>
        <w:rPr>
          <w:b w:val="0"/>
          <w:szCs w:val="24"/>
        </w:rPr>
        <w:t xml:space="preserve">хорошо, </w:t>
      </w:r>
      <w:r w:rsidR="00D32443">
        <w:rPr>
          <w:b w:val="0"/>
          <w:szCs w:val="24"/>
        </w:rPr>
        <w:t>вносим в протокол:</w:t>
      </w:r>
      <w:r>
        <w:rPr>
          <w:b w:val="0"/>
          <w:szCs w:val="24"/>
        </w:rPr>
        <w:t xml:space="preserve"> </w:t>
      </w:r>
      <w:r w:rsidRPr="00D32443">
        <w:rPr>
          <w:szCs w:val="24"/>
        </w:rPr>
        <w:t>на заседании совета в марте 2021 г. заслу</w:t>
      </w:r>
      <w:r w:rsidR="00D32443" w:rsidRPr="00D32443">
        <w:rPr>
          <w:szCs w:val="24"/>
        </w:rPr>
        <w:t>шаем отчеты студентов</w:t>
      </w:r>
      <w:r w:rsidR="00D32443">
        <w:rPr>
          <w:szCs w:val="24"/>
        </w:rPr>
        <w:t xml:space="preserve"> </w:t>
      </w:r>
      <w:proofErr w:type="spellStart"/>
      <w:r w:rsidR="00D32443">
        <w:rPr>
          <w:szCs w:val="24"/>
        </w:rPr>
        <w:t>Гергеева</w:t>
      </w:r>
      <w:proofErr w:type="spellEnd"/>
      <w:r w:rsidR="00D32443">
        <w:rPr>
          <w:szCs w:val="24"/>
        </w:rPr>
        <w:t xml:space="preserve"> и </w:t>
      </w:r>
      <w:proofErr w:type="spellStart"/>
      <w:r w:rsidR="00D32443">
        <w:rPr>
          <w:szCs w:val="24"/>
        </w:rPr>
        <w:t>Темниханова</w:t>
      </w:r>
      <w:proofErr w:type="spellEnd"/>
      <w:r w:rsidR="00D32443" w:rsidRPr="00D32443">
        <w:rPr>
          <w:szCs w:val="24"/>
        </w:rPr>
        <w:t xml:space="preserve">. </w:t>
      </w: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9439E0" w:rsidRDefault="009439E0" w:rsidP="0064158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2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E6CAA"/>
    <w:rsid w:val="00142A01"/>
    <w:rsid w:val="00156859"/>
    <w:rsid w:val="001A0F5F"/>
    <w:rsid w:val="001D5C8E"/>
    <w:rsid w:val="001F1784"/>
    <w:rsid w:val="001F61B7"/>
    <w:rsid w:val="0022079C"/>
    <w:rsid w:val="002218A0"/>
    <w:rsid w:val="002333C8"/>
    <w:rsid w:val="0026431D"/>
    <w:rsid w:val="002766A8"/>
    <w:rsid w:val="002B687B"/>
    <w:rsid w:val="002C3194"/>
    <w:rsid w:val="00404AFC"/>
    <w:rsid w:val="004901EC"/>
    <w:rsid w:val="004C3EC0"/>
    <w:rsid w:val="00504791"/>
    <w:rsid w:val="0053799E"/>
    <w:rsid w:val="00557B70"/>
    <w:rsid w:val="005A2F71"/>
    <w:rsid w:val="005B1FED"/>
    <w:rsid w:val="00641586"/>
    <w:rsid w:val="00660921"/>
    <w:rsid w:val="006B2E1A"/>
    <w:rsid w:val="006E13E5"/>
    <w:rsid w:val="006F1959"/>
    <w:rsid w:val="00720230"/>
    <w:rsid w:val="00722447"/>
    <w:rsid w:val="00726AAB"/>
    <w:rsid w:val="007400F6"/>
    <w:rsid w:val="007521EC"/>
    <w:rsid w:val="00753392"/>
    <w:rsid w:val="00790166"/>
    <w:rsid w:val="0079245E"/>
    <w:rsid w:val="007D6764"/>
    <w:rsid w:val="007F5FD1"/>
    <w:rsid w:val="00802399"/>
    <w:rsid w:val="00811997"/>
    <w:rsid w:val="008814B9"/>
    <w:rsid w:val="008A2667"/>
    <w:rsid w:val="008A6FBF"/>
    <w:rsid w:val="008D1C74"/>
    <w:rsid w:val="008E2DF3"/>
    <w:rsid w:val="008F5FD2"/>
    <w:rsid w:val="009337BF"/>
    <w:rsid w:val="00937C22"/>
    <w:rsid w:val="009439E0"/>
    <w:rsid w:val="00955C89"/>
    <w:rsid w:val="009647DA"/>
    <w:rsid w:val="0099109B"/>
    <w:rsid w:val="009A0D83"/>
    <w:rsid w:val="009E2A00"/>
    <w:rsid w:val="00A02E1B"/>
    <w:rsid w:val="00A26AB5"/>
    <w:rsid w:val="00AC7E7D"/>
    <w:rsid w:val="00AE5008"/>
    <w:rsid w:val="00B02A51"/>
    <w:rsid w:val="00B30B52"/>
    <w:rsid w:val="00B50657"/>
    <w:rsid w:val="00B57C32"/>
    <w:rsid w:val="00BF5522"/>
    <w:rsid w:val="00C40D82"/>
    <w:rsid w:val="00C72750"/>
    <w:rsid w:val="00C77556"/>
    <w:rsid w:val="00CB04B7"/>
    <w:rsid w:val="00D32443"/>
    <w:rsid w:val="00D33FE0"/>
    <w:rsid w:val="00D65B7E"/>
    <w:rsid w:val="00D70ECD"/>
    <w:rsid w:val="00DA281F"/>
    <w:rsid w:val="00E46F92"/>
    <w:rsid w:val="00E91A55"/>
    <w:rsid w:val="00EB69BB"/>
    <w:rsid w:val="00EC29F0"/>
    <w:rsid w:val="00F05085"/>
    <w:rsid w:val="00F173D0"/>
    <w:rsid w:val="00F538BD"/>
    <w:rsid w:val="00F71E0C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F07FC-C0EC-426D-8551-1F428035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61</cp:revision>
  <cp:lastPrinted>2020-01-28T03:08:00Z</cp:lastPrinted>
  <dcterms:created xsi:type="dcterms:W3CDTF">2017-02-17T00:56:00Z</dcterms:created>
  <dcterms:modified xsi:type="dcterms:W3CDTF">2021-02-26T01:23:00Z</dcterms:modified>
</cp:coreProperties>
</file>